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BC" w:rsidRPr="00AA4933" w:rsidRDefault="007C1CBC" w:rsidP="00280071">
      <w:pPr>
        <w:spacing w:after="120"/>
        <w:ind w:left="227" w:right="227"/>
        <w:jc w:val="center"/>
        <w:rPr>
          <w:rFonts w:asciiTheme="minorHAnsi" w:hAnsiTheme="minorHAnsi" w:cstheme="minorHAnsi"/>
          <w:b/>
          <w:sz w:val="22"/>
          <w:szCs w:val="22"/>
        </w:rPr>
      </w:pPr>
    </w:p>
    <w:p w:rsidR="007C1CBC" w:rsidRPr="00AA4933" w:rsidRDefault="00BB41FF" w:rsidP="00280071">
      <w:pPr>
        <w:spacing w:after="120"/>
        <w:ind w:left="227" w:right="227"/>
        <w:jc w:val="center"/>
        <w:rPr>
          <w:rFonts w:asciiTheme="minorHAnsi" w:hAnsiTheme="minorHAnsi" w:cstheme="minorHAnsi"/>
          <w:b/>
          <w:sz w:val="22"/>
          <w:szCs w:val="22"/>
        </w:rPr>
      </w:pPr>
      <w:r w:rsidRPr="00AA4933">
        <w:rPr>
          <w:rFonts w:asciiTheme="minorHAnsi" w:hAnsiTheme="minorHAnsi" w:cstheme="minorHAnsi"/>
          <w:b/>
          <w:sz w:val="22"/>
          <w:szCs w:val="22"/>
        </w:rPr>
        <w:t>ΑΓΑΠΗ</w:t>
      </w:r>
      <w:r w:rsidR="007C1CBC" w:rsidRPr="00AA4933">
        <w:rPr>
          <w:rFonts w:asciiTheme="minorHAnsi" w:hAnsiTheme="minorHAnsi" w:cstheme="minorHAnsi"/>
          <w:b/>
          <w:sz w:val="22"/>
          <w:szCs w:val="22"/>
        </w:rPr>
        <w:t xml:space="preserve">ΚΑΤΑΚΗ </w:t>
      </w:r>
    </w:p>
    <w:p w:rsidR="00BB41FF" w:rsidRDefault="00061EB4" w:rsidP="00280071">
      <w:pPr>
        <w:spacing w:after="120"/>
        <w:ind w:left="227" w:right="227"/>
        <w:jc w:val="center"/>
        <w:rPr>
          <w:rFonts w:asciiTheme="minorHAnsi" w:hAnsiTheme="minorHAnsi" w:cstheme="minorHAnsi"/>
          <w:b/>
          <w:sz w:val="22"/>
          <w:szCs w:val="22"/>
        </w:rPr>
      </w:pPr>
      <w:r w:rsidRPr="00AA4933">
        <w:rPr>
          <w:rFonts w:asciiTheme="minorHAnsi" w:hAnsiTheme="minorHAnsi" w:cstheme="minorHAnsi"/>
          <w:b/>
          <w:sz w:val="22"/>
          <w:szCs w:val="22"/>
        </w:rPr>
        <w:t>Β</w:t>
      </w:r>
      <w:r w:rsidR="00476D9B">
        <w:rPr>
          <w:rFonts w:asciiTheme="minorHAnsi" w:hAnsiTheme="minorHAnsi" w:cstheme="minorHAnsi"/>
          <w:b/>
          <w:sz w:val="22"/>
          <w:szCs w:val="22"/>
        </w:rPr>
        <w:t>ιολόγος</w:t>
      </w:r>
      <w:r w:rsidR="00BB41FF">
        <w:rPr>
          <w:rFonts w:asciiTheme="minorHAnsi" w:hAnsiTheme="minorHAnsi" w:cstheme="minorHAnsi"/>
          <w:b/>
          <w:sz w:val="22"/>
          <w:szCs w:val="22"/>
          <w:lang w:val="en-US"/>
        </w:rPr>
        <w:t>MSc</w:t>
      </w:r>
      <w:r w:rsidR="00BB41FF" w:rsidRPr="00BB41FF">
        <w:rPr>
          <w:rFonts w:asciiTheme="minorHAnsi" w:hAnsiTheme="minorHAnsi" w:cstheme="minorHAnsi"/>
          <w:b/>
          <w:sz w:val="22"/>
          <w:szCs w:val="22"/>
        </w:rPr>
        <w:t xml:space="preserve">, </w:t>
      </w:r>
      <w:r w:rsidR="007C1CBC" w:rsidRPr="00AA4933">
        <w:rPr>
          <w:rFonts w:asciiTheme="minorHAnsi" w:hAnsiTheme="minorHAnsi" w:cstheme="minorHAnsi"/>
          <w:b/>
          <w:sz w:val="22"/>
          <w:szCs w:val="22"/>
          <w:lang w:val="en-US"/>
        </w:rPr>
        <w:t>PhD</w:t>
      </w:r>
      <w:r w:rsidR="007C1CBC" w:rsidRPr="00AA4933">
        <w:rPr>
          <w:rFonts w:asciiTheme="minorHAnsi" w:hAnsiTheme="minorHAnsi" w:cstheme="minorHAnsi"/>
          <w:b/>
          <w:sz w:val="22"/>
          <w:szCs w:val="22"/>
        </w:rPr>
        <w:t xml:space="preserve">, </w:t>
      </w:r>
    </w:p>
    <w:p w:rsidR="007C1CBC" w:rsidRDefault="007C1CBC" w:rsidP="00280071">
      <w:pPr>
        <w:spacing w:after="120"/>
        <w:ind w:left="227" w:right="227"/>
        <w:jc w:val="center"/>
        <w:rPr>
          <w:rFonts w:asciiTheme="minorHAnsi" w:hAnsiTheme="minorHAnsi" w:cstheme="minorHAnsi"/>
          <w:b/>
          <w:sz w:val="22"/>
          <w:szCs w:val="22"/>
        </w:rPr>
      </w:pPr>
      <w:r w:rsidRPr="00AA4933">
        <w:rPr>
          <w:rFonts w:asciiTheme="minorHAnsi" w:hAnsiTheme="minorHAnsi" w:cstheme="minorHAnsi"/>
          <w:b/>
          <w:sz w:val="22"/>
          <w:szCs w:val="22"/>
        </w:rPr>
        <w:t>Ε.ΔΙ.Π. ΕΚΠΑ</w:t>
      </w:r>
      <w:bookmarkStart w:id="0" w:name="_GoBack"/>
      <w:bookmarkEnd w:id="0"/>
    </w:p>
    <w:p w:rsidR="00BB41FF" w:rsidRPr="00BB41FF" w:rsidRDefault="00BB41FF" w:rsidP="00F44773">
      <w:pPr>
        <w:spacing w:after="120" w:line="360" w:lineRule="auto"/>
        <w:ind w:left="227" w:right="227"/>
        <w:rPr>
          <w:rFonts w:asciiTheme="minorHAnsi" w:hAnsiTheme="minorHAnsi" w:cstheme="minorHAnsi"/>
          <w:b/>
          <w:sz w:val="22"/>
          <w:szCs w:val="22"/>
        </w:rPr>
      </w:pPr>
      <w:r>
        <w:rPr>
          <w:rFonts w:asciiTheme="minorHAnsi" w:hAnsiTheme="minorHAnsi" w:cstheme="minorHAnsi"/>
          <w:b/>
          <w:sz w:val="22"/>
          <w:szCs w:val="22"/>
        </w:rPr>
        <w:t>Βιογραφικά Στοιχεία</w:t>
      </w:r>
    </w:p>
    <w:p w:rsidR="007C1CBC" w:rsidRPr="001742A2" w:rsidRDefault="007C1CBC" w:rsidP="00F44773">
      <w:pPr>
        <w:spacing w:after="120" w:line="360" w:lineRule="auto"/>
        <w:ind w:left="227" w:right="227"/>
        <w:jc w:val="both"/>
        <w:rPr>
          <w:rFonts w:asciiTheme="minorHAnsi" w:hAnsiTheme="minorHAnsi" w:cstheme="minorHAnsi"/>
          <w:sz w:val="22"/>
          <w:szCs w:val="22"/>
        </w:rPr>
      </w:pPr>
      <w:r w:rsidRPr="00AA4933">
        <w:rPr>
          <w:rFonts w:asciiTheme="minorHAnsi" w:hAnsiTheme="minorHAnsi" w:cstheme="minorHAnsi"/>
          <w:sz w:val="22"/>
          <w:szCs w:val="22"/>
        </w:rPr>
        <w:t>Η Κατάκη Αγάπη του Νι</w:t>
      </w:r>
      <w:r w:rsidR="001742A2">
        <w:rPr>
          <w:rFonts w:asciiTheme="minorHAnsi" w:hAnsiTheme="minorHAnsi" w:cstheme="minorHAnsi"/>
          <w:sz w:val="22"/>
          <w:szCs w:val="22"/>
        </w:rPr>
        <w:t>κολάου έχει γεννηθεί στην Αθήνα</w:t>
      </w:r>
      <w:r w:rsidR="00590E49">
        <w:rPr>
          <w:rFonts w:asciiTheme="minorHAnsi" w:hAnsiTheme="minorHAnsi" w:cstheme="minorHAnsi"/>
          <w:sz w:val="22"/>
          <w:szCs w:val="22"/>
          <w:lang w:val="en-US"/>
        </w:rPr>
        <w:t xml:space="preserve"> </w:t>
      </w:r>
      <w:r w:rsidRPr="00AA4933">
        <w:rPr>
          <w:rFonts w:asciiTheme="minorHAnsi" w:hAnsiTheme="minorHAnsi" w:cstheme="minorHAnsi"/>
          <w:sz w:val="22"/>
          <w:szCs w:val="22"/>
        </w:rPr>
        <w:t>και έχει αποφοιτήσε</w:t>
      </w:r>
      <w:r w:rsidR="00FA686B">
        <w:rPr>
          <w:rFonts w:asciiTheme="minorHAnsi" w:hAnsiTheme="minorHAnsi" w:cstheme="minorHAnsi"/>
          <w:sz w:val="22"/>
          <w:szCs w:val="22"/>
        </w:rPr>
        <w:t>ι από το Τμήμα Βιολογίας του Αρ</w:t>
      </w:r>
      <w:r w:rsidRPr="00AA4933">
        <w:rPr>
          <w:rFonts w:asciiTheme="minorHAnsi" w:hAnsiTheme="minorHAnsi" w:cstheme="minorHAnsi"/>
          <w:sz w:val="22"/>
          <w:szCs w:val="22"/>
        </w:rPr>
        <w:t>ιστοτελείου Πανεπιστημίου Θεσσαλονίκης το 1986. Είναι κάτοχος Μεταπτυχιακού Τίτλου (</w:t>
      </w:r>
      <w:r w:rsidRPr="00AA4933">
        <w:rPr>
          <w:rFonts w:asciiTheme="minorHAnsi" w:hAnsiTheme="minorHAnsi" w:cstheme="minorHAnsi"/>
          <w:sz w:val="22"/>
          <w:szCs w:val="22"/>
          <w:lang w:val="en-US"/>
        </w:rPr>
        <w:t>MSc</w:t>
      </w:r>
      <w:r w:rsidRPr="00AA4933">
        <w:rPr>
          <w:rFonts w:asciiTheme="minorHAnsi" w:hAnsiTheme="minorHAnsi" w:cstheme="minorHAnsi"/>
          <w:sz w:val="22"/>
          <w:szCs w:val="22"/>
        </w:rPr>
        <w:t>)  καθώς και Διδακτορικού Διπ</w:t>
      </w:r>
      <w:r w:rsidR="00C83FEE">
        <w:rPr>
          <w:rFonts w:asciiTheme="minorHAnsi" w:hAnsiTheme="minorHAnsi" w:cstheme="minorHAnsi"/>
          <w:sz w:val="22"/>
          <w:szCs w:val="22"/>
        </w:rPr>
        <w:t xml:space="preserve">λώματος </w:t>
      </w:r>
      <w:r w:rsidR="00234658" w:rsidRPr="00AA4933">
        <w:rPr>
          <w:rFonts w:asciiTheme="minorHAnsi" w:hAnsiTheme="minorHAnsi" w:cstheme="minorHAnsi"/>
          <w:sz w:val="22"/>
          <w:szCs w:val="22"/>
        </w:rPr>
        <w:t xml:space="preserve">στην Ιατρική Γενετική </w:t>
      </w:r>
      <w:r w:rsidRPr="00AA4933">
        <w:rPr>
          <w:rFonts w:asciiTheme="minorHAnsi" w:hAnsiTheme="minorHAnsi" w:cstheme="minorHAnsi"/>
          <w:sz w:val="22"/>
          <w:szCs w:val="22"/>
        </w:rPr>
        <w:t>(με υποτροφία ΙΚΥ) που τ</w:t>
      </w:r>
      <w:r w:rsidR="00D01BEB">
        <w:rPr>
          <w:rFonts w:asciiTheme="minorHAnsi" w:hAnsiTheme="minorHAnsi" w:cstheme="minorHAnsi"/>
          <w:sz w:val="22"/>
          <w:szCs w:val="22"/>
        </w:rPr>
        <w:t>η</w:t>
      </w:r>
      <w:r w:rsidRPr="00AA4933">
        <w:rPr>
          <w:rFonts w:asciiTheme="minorHAnsi" w:hAnsiTheme="minorHAnsi" w:cstheme="minorHAnsi"/>
          <w:sz w:val="22"/>
          <w:szCs w:val="22"/>
        </w:rPr>
        <w:t>ς απονεμήθηκαν από το Πανεπιστήμιο της Γλασκώβης</w:t>
      </w:r>
      <w:r w:rsidR="00234658" w:rsidRPr="00AA4933">
        <w:rPr>
          <w:rFonts w:asciiTheme="minorHAnsi" w:hAnsiTheme="minorHAnsi" w:cstheme="minorHAnsi"/>
          <w:sz w:val="22"/>
          <w:szCs w:val="22"/>
        </w:rPr>
        <w:t>, Σκωτία,</w:t>
      </w:r>
      <w:r w:rsidRPr="00AA4933">
        <w:rPr>
          <w:rFonts w:asciiTheme="minorHAnsi" w:hAnsiTheme="minorHAnsi" w:cstheme="minorHAnsi"/>
          <w:sz w:val="22"/>
          <w:szCs w:val="22"/>
        </w:rPr>
        <w:t xml:space="preserve"> το 1988 και 1992 αντίστοιχα. Απότο</w:t>
      </w:r>
      <w:r w:rsidRPr="00AA4933">
        <w:rPr>
          <w:rFonts w:asciiTheme="minorHAnsi" w:hAnsiTheme="minorHAnsi" w:cstheme="minorHAnsi"/>
          <w:sz w:val="22"/>
          <w:szCs w:val="22"/>
          <w:lang w:val="en-US"/>
        </w:rPr>
        <w:t xml:space="preserve"> 1992 </w:t>
      </w:r>
      <w:r w:rsidRPr="00AA4933">
        <w:rPr>
          <w:rFonts w:asciiTheme="minorHAnsi" w:hAnsiTheme="minorHAnsi" w:cstheme="minorHAnsi"/>
          <w:sz w:val="22"/>
          <w:szCs w:val="22"/>
        </w:rPr>
        <w:t>έωςτο</w:t>
      </w:r>
      <w:r w:rsidRPr="00AA4933">
        <w:rPr>
          <w:rFonts w:asciiTheme="minorHAnsi" w:hAnsiTheme="minorHAnsi" w:cstheme="minorHAnsi"/>
          <w:sz w:val="22"/>
          <w:szCs w:val="22"/>
          <w:lang w:val="en-US"/>
        </w:rPr>
        <w:t xml:space="preserve"> 1996 </w:t>
      </w:r>
      <w:r w:rsidRPr="00AA4933">
        <w:rPr>
          <w:rFonts w:asciiTheme="minorHAnsi" w:hAnsiTheme="minorHAnsi" w:cstheme="minorHAnsi"/>
          <w:sz w:val="22"/>
          <w:szCs w:val="22"/>
        </w:rPr>
        <w:t>εργάσθηκεωςΜεταδιδακτορικόςΥπότροφοςσεδιάφοραΙδρύματαστηΓαλλία</w:t>
      </w:r>
      <w:r w:rsidRPr="00AA4933">
        <w:rPr>
          <w:rFonts w:asciiTheme="minorHAnsi" w:hAnsiTheme="minorHAnsi" w:cstheme="minorHAnsi"/>
          <w:sz w:val="22"/>
          <w:szCs w:val="22"/>
          <w:lang w:val="en-US"/>
        </w:rPr>
        <w:t>: Université des Sciences de Montpellier II (</w:t>
      </w:r>
      <w:r w:rsidRPr="00AA4933">
        <w:rPr>
          <w:rFonts w:asciiTheme="minorHAnsi" w:hAnsiTheme="minorHAnsi" w:cstheme="minorHAnsi"/>
          <w:bCs/>
          <w:sz w:val="22"/>
          <w:szCs w:val="22"/>
          <w:lang w:val="en-US"/>
        </w:rPr>
        <w:t xml:space="preserve">Lab Génome et Populations), </w:t>
      </w:r>
      <w:r w:rsidRPr="00AA4933">
        <w:rPr>
          <w:rFonts w:asciiTheme="minorHAnsi" w:hAnsiTheme="minorHAnsi" w:cstheme="minorHAnsi"/>
          <w:bCs/>
          <w:sz w:val="22"/>
          <w:szCs w:val="22"/>
        </w:rPr>
        <w:t>στο</w:t>
      </w:r>
      <w:r w:rsidRPr="00AA4933">
        <w:rPr>
          <w:rFonts w:asciiTheme="minorHAnsi" w:hAnsiTheme="minorHAnsi" w:cstheme="minorHAnsi"/>
          <w:sz w:val="22"/>
          <w:szCs w:val="22"/>
          <w:lang w:val="en-US"/>
        </w:rPr>
        <w:t xml:space="preserve"> CHU Nancy  (Lab d'AnatomiePathologique), CHU Brabois, (INSERM U14, Poste Vert ), Centre Alexis Vautrin (Lab de RechercheenOncologie), Etablissement de Transfusion Sanguine de Lorraine (</w:t>
      </w:r>
      <w:r w:rsidRPr="00AA4933">
        <w:rPr>
          <w:rFonts w:asciiTheme="minorHAnsi" w:hAnsiTheme="minorHAnsi" w:cstheme="minorHAnsi"/>
          <w:bCs/>
          <w:sz w:val="22"/>
          <w:szCs w:val="22"/>
          <w:lang w:val="en-US"/>
        </w:rPr>
        <w:t>Lab de ChimieHématologique)</w:t>
      </w:r>
      <w:r w:rsidRPr="00AA4933">
        <w:rPr>
          <w:rFonts w:asciiTheme="minorHAnsi" w:hAnsiTheme="minorHAnsi" w:cstheme="minorHAnsi"/>
          <w:sz w:val="22"/>
          <w:szCs w:val="22"/>
        </w:rPr>
        <w:t>και</w:t>
      </w:r>
      <w:r w:rsidRPr="00AA4933">
        <w:rPr>
          <w:rFonts w:asciiTheme="minorHAnsi" w:hAnsiTheme="minorHAnsi" w:cstheme="minorHAnsi"/>
          <w:sz w:val="22"/>
          <w:szCs w:val="22"/>
          <w:lang w:val="en-US"/>
        </w:rPr>
        <w:t xml:space="preserve"> Centre Régional de Transfusion Sanguine (Lab de Génétique). </w:t>
      </w:r>
      <w:r w:rsidRPr="00AA4933">
        <w:rPr>
          <w:rFonts w:asciiTheme="minorHAnsi" w:hAnsiTheme="minorHAnsi" w:cstheme="minorHAnsi"/>
          <w:sz w:val="22"/>
          <w:szCs w:val="22"/>
        </w:rPr>
        <w:t>Τον Οκτώβριο του 1996 ξεκίνησε τη συνεργασία της με την Α΄ Προπαιδευτική Χειρουργική Κλινική του ΕΚΠΑ, όπου εργάζεται μέχρι σήμερα ως Ακαδημαϊκό Μέλος (ΕΔΙΠ). Έχει 24 δημοσιεύσεις (</w:t>
      </w:r>
      <w:r w:rsidRPr="00AA4933">
        <w:rPr>
          <w:rFonts w:asciiTheme="minorHAnsi" w:hAnsiTheme="minorHAnsi" w:cstheme="minorHAnsi"/>
          <w:sz w:val="22"/>
          <w:szCs w:val="22"/>
          <w:lang w:val="en-US"/>
        </w:rPr>
        <w:t>hindex</w:t>
      </w:r>
      <w:r w:rsidRPr="00AA4933">
        <w:rPr>
          <w:rFonts w:asciiTheme="minorHAnsi" w:hAnsiTheme="minorHAnsi" w:cstheme="minorHAnsi"/>
          <w:sz w:val="22"/>
          <w:szCs w:val="22"/>
        </w:rPr>
        <w:t>: 9) ενώ οι συνολικές βιβλιογραφικές αναφορές ανέρχονται σε 327.  Εκτός του διδακτικού της έργου, τα ερευνητικά της ενδιαφέροντα επικεντρώνονται στη διερεύνηση των βιολογικών και γενετικών μονοπατιών που εμπλέκονται στην παθογένεση  σημαντικών ιατρικών οντοτήτων όπως ο καρκίνος και η σήψη.</w:t>
      </w:r>
      <w:r w:rsidR="0047285C" w:rsidRPr="0047285C">
        <w:rPr>
          <w:rFonts w:asciiTheme="minorHAnsi" w:hAnsiTheme="minorHAnsi" w:cstheme="minorHAnsi"/>
          <w:sz w:val="22"/>
          <w:szCs w:val="22"/>
        </w:rPr>
        <w:t>Συμμετέχειστα</w:t>
      </w:r>
      <w:r w:rsidR="0047285C" w:rsidRPr="001742A2">
        <w:rPr>
          <w:rFonts w:asciiTheme="minorHAnsi" w:hAnsiTheme="minorHAnsi" w:cstheme="minorHAnsi"/>
          <w:sz w:val="22"/>
          <w:szCs w:val="22"/>
        </w:rPr>
        <w:t xml:space="preserve"> </w:t>
      </w:r>
      <w:r w:rsidR="0047285C" w:rsidRPr="0047285C">
        <w:rPr>
          <w:rFonts w:asciiTheme="minorHAnsi" w:hAnsiTheme="minorHAnsi" w:cstheme="minorHAnsi"/>
          <w:sz w:val="22"/>
          <w:szCs w:val="22"/>
          <w:lang w:val="en-US"/>
        </w:rPr>
        <w:t>Horizon</w:t>
      </w:r>
      <w:r w:rsidR="0047285C" w:rsidRPr="001742A2">
        <w:rPr>
          <w:rFonts w:asciiTheme="minorHAnsi" w:hAnsiTheme="minorHAnsi" w:cstheme="minorHAnsi"/>
          <w:sz w:val="22"/>
          <w:szCs w:val="22"/>
        </w:rPr>
        <w:t xml:space="preserve"> 2020 </w:t>
      </w:r>
      <w:r w:rsidR="0047285C" w:rsidRPr="0047285C">
        <w:rPr>
          <w:rFonts w:asciiTheme="minorHAnsi" w:hAnsiTheme="minorHAnsi" w:cstheme="minorHAnsi"/>
          <w:sz w:val="22"/>
          <w:szCs w:val="22"/>
        </w:rPr>
        <w:t>Προγράμματα</w:t>
      </w:r>
      <w:r w:rsidR="0047285C" w:rsidRPr="001742A2">
        <w:rPr>
          <w:rFonts w:asciiTheme="minorHAnsi" w:hAnsiTheme="minorHAnsi" w:cstheme="minorHAnsi"/>
          <w:sz w:val="22"/>
          <w:szCs w:val="22"/>
        </w:rPr>
        <w:t xml:space="preserve">:  </w:t>
      </w:r>
      <w:r w:rsidR="0047285C" w:rsidRPr="0047285C">
        <w:rPr>
          <w:rFonts w:asciiTheme="minorHAnsi" w:hAnsiTheme="minorHAnsi" w:cstheme="minorHAnsi"/>
          <w:sz w:val="22"/>
          <w:szCs w:val="22"/>
          <w:lang w:val="en-US"/>
        </w:rPr>
        <w:t>VISION</w:t>
      </w:r>
      <w:r w:rsidR="0047285C" w:rsidRPr="001742A2">
        <w:rPr>
          <w:rFonts w:asciiTheme="minorHAnsi" w:hAnsiTheme="minorHAnsi" w:cstheme="minorHAnsi"/>
          <w:sz w:val="22"/>
          <w:szCs w:val="22"/>
        </w:rPr>
        <w:t xml:space="preserve"> (</w:t>
      </w:r>
      <w:r w:rsidR="00DD3974">
        <w:rPr>
          <w:rFonts w:asciiTheme="minorHAnsi" w:hAnsiTheme="minorHAnsi" w:cstheme="minorHAnsi"/>
          <w:sz w:val="22"/>
          <w:szCs w:val="22"/>
          <w:lang w:val="en-US"/>
        </w:rPr>
        <w:t>WIDESPREAD</w:t>
      </w:r>
      <w:r w:rsidR="0047285C" w:rsidRPr="001742A2">
        <w:rPr>
          <w:rFonts w:asciiTheme="minorHAnsi" w:hAnsiTheme="minorHAnsi" w:cstheme="minorHAnsi"/>
          <w:sz w:val="22"/>
          <w:szCs w:val="22"/>
        </w:rPr>
        <w:t xml:space="preserve">), </w:t>
      </w:r>
      <w:r w:rsidR="0047285C" w:rsidRPr="0047285C">
        <w:rPr>
          <w:rFonts w:asciiTheme="minorHAnsi" w:hAnsiTheme="minorHAnsi" w:cstheme="minorHAnsi"/>
          <w:sz w:val="22"/>
          <w:szCs w:val="22"/>
          <w:lang w:val="en-US"/>
        </w:rPr>
        <w:t>NExT</w:t>
      </w:r>
      <w:r w:rsidR="0047285C" w:rsidRPr="001742A2">
        <w:rPr>
          <w:rFonts w:asciiTheme="minorHAnsi" w:hAnsiTheme="minorHAnsi" w:cstheme="minorHAnsi"/>
          <w:sz w:val="22"/>
          <w:szCs w:val="22"/>
        </w:rPr>
        <w:t xml:space="preserve"> (</w:t>
      </w:r>
      <w:r w:rsidR="0047285C" w:rsidRPr="0047285C">
        <w:rPr>
          <w:rFonts w:asciiTheme="minorHAnsi" w:hAnsiTheme="minorHAnsi" w:cstheme="minorHAnsi"/>
          <w:sz w:val="22"/>
          <w:szCs w:val="22"/>
          <w:lang w:val="en-US"/>
        </w:rPr>
        <w:t>TRANSCAN</w:t>
      </w:r>
      <w:r w:rsidR="0047285C" w:rsidRPr="001742A2">
        <w:rPr>
          <w:rFonts w:asciiTheme="minorHAnsi" w:hAnsiTheme="minorHAnsi" w:cstheme="minorHAnsi"/>
          <w:sz w:val="22"/>
          <w:szCs w:val="22"/>
        </w:rPr>
        <w:t xml:space="preserve">) </w:t>
      </w:r>
      <w:r w:rsidR="0047285C" w:rsidRPr="0047285C">
        <w:rPr>
          <w:rFonts w:asciiTheme="minorHAnsi" w:hAnsiTheme="minorHAnsi" w:cstheme="minorHAnsi"/>
          <w:sz w:val="22"/>
          <w:szCs w:val="22"/>
        </w:rPr>
        <w:t>και</w:t>
      </w:r>
      <w:r w:rsidR="0047285C" w:rsidRPr="001742A2">
        <w:rPr>
          <w:rFonts w:asciiTheme="minorHAnsi" w:hAnsiTheme="minorHAnsi" w:cstheme="minorHAnsi"/>
          <w:sz w:val="22"/>
          <w:szCs w:val="22"/>
        </w:rPr>
        <w:t xml:space="preserve"> </w:t>
      </w:r>
      <w:r w:rsidR="0047285C" w:rsidRPr="0047285C">
        <w:rPr>
          <w:rFonts w:asciiTheme="minorHAnsi" w:hAnsiTheme="minorHAnsi" w:cstheme="minorHAnsi"/>
          <w:sz w:val="22"/>
          <w:szCs w:val="22"/>
          <w:lang w:val="en-US"/>
        </w:rPr>
        <w:t>GRAMMY</w:t>
      </w:r>
      <w:r w:rsidR="0047285C" w:rsidRPr="001742A2">
        <w:rPr>
          <w:rFonts w:asciiTheme="minorHAnsi" w:hAnsiTheme="minorHAnsi" w:cstheme="minorHAnsi"/>
          <w:sz w:val="22"/>
          <w:szCs w:val="22"/>
        </w:rPr>
        <w:t xml:space="preserve"> (</w:t>
      </w:r>
      <w:r w:rsidR="0047285C" w:rsidRPr="0047285C">
        <w:rPr>
          <w:rFonts w:asciiTheme="minorHAnsi" w:hAnsiTheme="minorHAnsi" w:cstheme="minorHAnsi"/>
          <w:sz w:val="22"/>
          <w:szCs w:val="22"/>
          <w:lang w:val="en-US"/>
        </w:rPr>
        <w:t>ERAPERMED</w:t>
      </w:r>
      <w:r w:rsidR="0047285C" w:rsidRPr="001742A2">
        <w:rPr>
          <w:rFonts w:asciiTheme="minorHAnsi" w:hAnsiTheme="minorHAnsi" w:cstheme="minorHAnsi"/>
          <w:sz w:val="22"/>
          <w:szCs w:val="22"/>
        </w:rPr>
        <w:t>2019</w:t>
      </w:r>
      <w:r w:rsidR="00BB41FF" w:rsidRPr="001742A2">
        <w:rPr>
          <w:rFonts w:asciiTheme="minorHAnsi" w:hAnsiTheme="minorHAnsi" w:cstheme="minorHAnsi"/>
          <w:sz w:val="22"/>
          <w:szCs w:val="22"/>
        </w:rPr>
        <w:t>)</w:t>
      </w:r>
    </w:p>
    <w:p w:rsidR="005E4656" w:rsidRPr="001742A2" w:rsidRDefault="005E4656" w:rsidP="00280071">
      <w:pPr>
        <w:spacing w:after="120"/>
        <w:ind w:left="227" w:right="227"/>
        <w:jc w:val="both"/>
        <w:rPr>
          <w:rFonts w:asciiTheme="minorHAnsi" w:hAnsiTheme="minorHAnsi" w:cstheme="minorHAnsi"/>
          <w:sz w:val="22"/>
          <w:szCs w:val="22"/>
        </w:rPr>
      </w:pPr>
    </w:p>
    <w:sectPr w:rsidR="005E4656" w:rsidRPr="001742A2" w:rsidSect="00396A8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30CE"/>
    <w:multiLevelType w:val="hybridMultilevel"/>
    <w:tmpl w:val="1A0A3472"/>
    <w:lvl w:ilvl="0" w:tplc="04080001">
      <w:start w:val="1"/>
      <w:numFmt w:val="bullet"/>
      <w:lvlText w:val=""/>
      <w:lvlJc w:val="left"/>
      <w:pPr>
        <w:ind w:left="3146" w:hanging="360"/>
      </w:pPr>
      <w:rPr>
        <w:rFonts w:ascii="Symbol" w:hAnsi="Symbol" w:hint="default"/>
      </w:rPr>
    </w:lvl>
    <w:lvl w:ilvl="1" w:tplc="04080003" w:tentative="1">
      <w:start w:val="1"/>
      <w:numFmt w:val="bullet"/>
      <w:lvlText w:val="o"/>
      <w:lvlJc w:val="left"/>
      <w:pPr>
        <w:ind w:left="3866" w:hanging="360"/>
      </w:pPr>
      <w:rPr>
        <w:rFonts w:ascii="Courier New" w:hAnsi="Courier New" w:cs="Courier New" w:hint="default"/>
      </w:rPr>
    </w:lvl>
    <w:lvl w:ilvl="2" w:tplc="04080005" w:tentative="1">
      <w:start w:val="1"/>
      <w:numFmt w:val="bullet"/>
      <w:lvlText w:val=""/>
      <w:lvlJc w:val="left"/>
      <w:pPr>
        <w:ind w:left="4586" w:hanging="360"/>
      </w:pPr>
      <w:rPr>
        <w:rFonts w:ascii="Wingdings" w:hAnsi="Wingdings" w:hint="default"/>
      </w:rPr>
    </w:lvl>
    <w:lvl w:ilvl="3" w:tplc="04080001" w:tentative="1">
      <w:start w:val="1"/>
      <w:numFmt w:val="bullet"/>
      <w:lvlText w:val=""/>
      <w:lvlJc w:val="left"/>
      <w:pPr>
        <w:ind w:left="5306" w:hanging="360"/>
      </w:pPr>
      <w:rPr>
        <w:rFonts w:ascii="Symbol" w:hAnsi="Symbol" w:hint="default"/>
      </w:rPr>
    </w:lvl>
    <w:lvl w:ilvl="4" w:tplc="04080003" w:tentative="1">
      <w:start w:val="1"/>
      <w:numFmt w:val="bullet"/>
      <w:lvlText w:val="o"/>
      <w:lvlJc w:val="left"/>
      <w:pPr>
        <w:ind w:left="6026" w:hanging="360"/>
      </w:pPr>
      <w:rPr>
        <w:rFonts w:ascii="Courier New" w:hAnsi="Courier New" w:cs="Courier New" w:hint="default"/>
      </w:rPr>
    </w:lvl>
    <w:lvl w:ilvl="5" w:tplc="04080005" w:tentative="1">
      <w:start w:val="1"/>
      <w:numFmt w:val="bullet"/>
      <w:lvlText w:val=""/>
      <w:lvlJc w:val="left"/>
      <w:pPr>
        <w:ind w:left="6746" w:hanging="360"/>
      </w:pPr>
      <w:rPr>
        <w:rFonts w:ascii="Wingdings" w:hAnsi="Wingdings" w:hint="default"/>
      </w:rPr>
    </w:lvl>
    <w:lvl w:ilvl="6" w:tplc="04080001" w:tentative="1">
      <w:start w:val="1"/>
      <w:numFmt w:val="bullet"/>
      <w:lvlText w:val=""/>
      <w:lvlJc w:val="left"/>
      <w:pPr>
        <w:ind w:left="7466" w:hanging="360"/>
      </w:pPr>
      <w:rPr>
        <w:rFonts w:ascii="Symbol" w:hAnsi="Symbol" w:hint="default"/>
      </w:rPr>
    </w:lvl>
    <w:lvl w:ilvl="7" w:tplc="04080003" w:tentative="1">
      <w:start w:val="1"/>
      <w:numFmt w:val="bullet"/>
      <w:lvlText w:val="o"/>
      <w:lvlJc w:val="left"/>
      <w:pPr>
        <w:ind w:left="8186" w:hanging="360"/>
      </w:pPr>
      <w:rPr>
        <w:rFonts w:ascii="Courier New" w:hAnsi="Courier New" w:cs="Courier New" w:hint="default"/>
      </w:rPr>
    </w:lvl>
    <w:lvl w:ilvl="8" w:tplc="04080005" w:tentative="1">
      <w:start w:val="1"/>
      <w:numFmt w:val="bullet"/>
      <w:lvlText w:val=""/>
      <w:lvlJc w:val="left"/>
      <w:pPr>
        <w:ind w:left="8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4F5F67"/>
    <w:rsid w:val="0002288F"/>
    <w:rsid w:val="00061EB4"/>
    <w:rsid w:val="00145B68"/>
    <w:rsid w:val="00147068"/>
    <w:rsid w:val="001742A2"/>
    <w:rsid w:val="00234658"/>
    <w:rsid w:val="00242C87"/>
    <w:rsid w:val="00280071"/>
    <w:rsid w:val="002F3A80"/>
    <w:rsid w:val="00396A89"/>
    <w:rsid w:val="003E50CD"/>
    <w:rsid w:val="0040544C"/>
    <w:rsid w:val="0047285C"/>
    <w:rsid w:val="00476D9B"/>
    <w:rsid w:val="00477B4A"/>
    <w:rsid w:val="00490F75"/>
    <w:rsid w:val="004F5F67"/>
    <w:rsid w:val="00506E19"/>
    <w:rsid w:val="0052641C"/>
    <w:rsid w:val="005436AA"/>
    <w:rsid w:val="00560596"/>
    <w:rsid w:val="00590E49"/>
    <w:rsid w:val="005E32D3"/>
    <w:rsid w:val="005E4656"/>
    <w:rsid w:val="006276CF"/>
    <w:rsid w:val="006963CD"/>
    <w:rsid w:val="0074667D"/>
    <w:rsid w:val="00761A9F"/>
    <w:rsid w:val="007C1CBC"/>
    <w:rsid w:val="0084579C"/>
    <w:rsid w:val="008F0A80"/>
    <w:rsid w:val="00900ECD"/>
    <w:rsid w:val="00945F5A"/>
    <w:rsid w:val="009A0613"/>
    <w:rsid w:val="009D1926"/>
    <w:rsid w:val="00A70FF7"/>
    <w:rsid w:val="00AA4933"/>
    <w:rsid w:val="00B74B0B"/>
    <w:rsid w:val="00B81BD5"/>
    <w:rsid w:val="00B870D2"/>
    <w:rsid w:val="00BA32C0"/>
    <w:rsid w:val="00BB41FF"/>
    <w:rsid w:val="00C229A2"/>
    <w:rsid w:val="00C270CB"/>
    <w:rsid w:val="00C47F58"/>
    <w:rsid w:val="00C83FEE"/>
    <w:rsid w:val="00CB739C"/>
    <w:rsid w:val="00CC4CFC"/>
    <w:rsid w:val="00D01238"/>
    <w:rsid w:val="00D01BEB"/>
    <w:rsid w:val="00D36101"/>
    <w:rsid w:val="00DD3974"/>
    <w:rsid w:val="00E97385"/>
    <w:rsid w:val="00EC0157"/>
    <w:rsid w:val="00EE3FE2"/>
    <w:rsid w:val="00F001E8"/>
    <w:rsid w:val="00F44773"/>
    <w:rsid w:val="00FA68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6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E3FE2"/>
    <w:rPr>
      <w:color w:val="0563C1" w:themeColor="hyperlink"/>
      <w:u w:val="single"/>
    </w:rPr>
  </w:style>
  <w:style w:type="paragraph" w:styleId="a3">
    <w:name w:val="List Paragraph"/>
    <w:basedOn w:val="a"/>
    <w:uiPriority w:val="34"/>
    <w:qFormat/>
    <w:rsid w:val="00BA32C0"/>
    <w:pPr>
      <w:ind w:left="720"/>
      <w:contextualSpacing/>
    </w:pPr>
  </w:style>
  <w:style w:type="paragraph" w:styleId="a4">
    <w:name w:val="Balloon Text"/>
    <w:basedOn w:val="a"/>
    <w:link w:val="Char"/>
    <w:uiPriority w:val="99"/>
    <w:semiHidden/>
    <w:unhideWhenUsed/>
    <w:rsid w:val="005436AA"/>
    <w:rPr>
      <w:rFonts w:ascii="Segoe UI" w:hAnsi="Segoe UI" w:cs="Segoe UI"/>
      <w:sz w:val="18"/>
      <w:szCs w:val="18"/>
    </w:rPr>
  </w:style>
  <w:style w:type="character" w:customStyle="1" w:styleId="Char">
    <w:name w:val="Κείμενο πλαισίου Char"/>
    <w:basedOn w:val="a0"/>
    <w:link w:val="a4"/>
    <w:uiPriority w:val="99"/>
    <w:semiHidden/>
    <w:rsid w:val="005436AA"/>
    <w:rPr>
      <w:rFonts w:ascii="Segoe UI" w:eastAsia="Times New Roman"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101265815">
      <w:bodyDiv w:val="1"/>
      <w:marLeft w:val="0"/>
      <w:marRight w:val="0"/>
      <w:marTop w:val="0"/>
      <w:marBottom w:val="0"/>
      <w:divBdr>
        <w:top w:val="none" w:sz="0" w:space="0" w:color="auto"/>
        <w:left w:val="none" w:sz="0" w:space="0" w:color="auto"/>
        <w:bottom w:val="none" w:sz="0" w:space="0" w:color="auto"/>
        <w:right w:val="none" w:sz="0" w:space="0" w:color="auto"/>
      </w:divBdr>
      <w:divsChild>
        <w:div w:id="83657700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1221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pxlab</dc:creator>
  <cp:keywords/>
  <dc:description/>
  <cp:lastModifiedBy>dafni</cp:lastModifiedBy>
  <cp:revision>6</cp:revision>
  <cp:lastPrinted>2017-05-10T16:51:00Z</cp:lastPrinted>
  <dcterms:created xsi:type="dcterms:W3CDTF">2019-11-01T17:43:00Z</dcterms:created>
  <dcterms:modified xsi:type="dcterms:W3CDTF">2020-04-06T09:02:00Z</dcterms:modified>
</cp:coreProperties>
</file>